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82872" w14:textId="497FE8A2" w:rsidR="1AB57C90" w:rsidRDefault="1AB57C90">
      <w:bookmarkStart w:id="0" w:name="_GoBack"/>
      <w:bookmarkEnd w:id="0"/>
      <w:r w:rsidRPr="1AB57C90">
        <w:rPr>
          <w:rFonts w:ascii="Arial" w:eastAsia="Arial" w:hAnsi="Arial" w:cs="Arial"/>
          <w:b/>
          <w:bCs/>
        </w:rPr>
        <w:t>Map:</w:t>
      </w:r>
      <w:r w:rsidRPr="1AB57C90">
        <w:rPr>
          <w:rFonts w:ascii="Arial" w:eastAsia="Arial" w:hAnsi="Arial" w:cs="Arial"/>
        </w:rPr>
        <w:t xml:space="preserve"> Up to 10 marks for work that is completed fully, carefully and accurately.</w:t>
      </w:r>
    </w:p>
    <w:p w14:paraId="03D5B1E8" w14:textId="31EE0016" w:rsidR="1AB57C90" w:rsidRDefault="1AB57C90">
      <w:r>
        <w:br/>
      </w:r>
    </w:p>
    <w:tbl>
      <w:tblPr>
        <w:tblStyle w:val="GridTable1Light-Accent1"/>
        <w:tblW w:w="0" w:type="auto"/>
        <w:tblLook w:val="04A0" w:firstRow="1" w:lastRow="0" w:firstColumn="1" w:lastColumn="0" w:noHBand="0" w:noVBand="1"/>
      </w:tblPr>
      <w:tblGrid>
        <w:gridCol w:w="1872"/>
        <w:gridCol w:w="1870"/>
        <w:gridCol w:w="1869"/>
        <w:gridCol w:w="1870"/>
        <w:gridCol w:w="1869"/>
      </w:tblGrid>
      <w:tr w:rsidR="1AB57C90" w14:paraId="52274C54" w14:textId="77777777" w:rsidTr="1AB57C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14:paraId="17C556AB" w14:textId="105087D4" w:rsidR="1AB57C90" w:rsidRDefault="1AB57C90" w:rsidP="1AB57C90">
            <w:pPr>
              <w:jc w:val="center"/>
            </w:pPr>
            <w:r w:rsidRPr="1AB57C90">
              <w:rPr>
                <w:rFonts w:ascii="Arial" w:eastAsia="Arial" w:hAnsi="Arial" w:cs="Arial"/>
              </w:rPr>
              <w:t>Assignments</w:t>
            </w:r>
          </w:p>
        </w:tc>
        <w:tc>
          <w:tcPr>
            <w:tcW w:w="1872" w:type="dxa"/>
          </w:tcPr>
          <w:p w14:paraId="34F06540" w14:textId="2163810A" w:rsidR="1AB57C90" w:rsidRDefault="1AB57C90" w:rsidP="1AB57C90">
            <w:pPr>
              <w:jc w:val="center"/>
              <w:cnfStyle w:val="100000000000" w:firstRow="1" w:lastRow="0" w:firstColumn="0" w:lastColumn="0" w:oddVBand="0" w:evenVBand="0" w:oddHBand="0" w:evenHBand="0" w:firstRowFirstColumn="0" w:firstRowLastColumn="0" w:lastRowFirstColumn="0" w:lastRowLastColumn="0"/>
            </w:pPr>
            <w:r w:rsidRPr="1AB57C90">
              <w:rPr>
                <w:rFonts w:ascii="Arial" w:eastAsia="Arial" w:hAnsi="Arial" w:cs="Arial"/>
              </w:rPr>
              <w:t>Novice</w:t>
            </w:r>
          </w:p>
          <w:p w14:paraId="197A2330" w14:textId="4622A3E5" w:rsidR="1AB57C90" w:rsidRDefault="1AB57C90" w:rsidP="1AB57C90">
            <w:pPr>
              <w:jc w:val="center"/>
              <w:cnfStyle w:val="100000000000" w:firstRow="1" w:lastRow="0" w:firstColumn="0" w:lastColumn="0" w:oddVBand="0" w:evenVBand="0" w:oddHBand="0" w:evenHBand="0" w:firstRowFirstColumn="0" w:firstRowLastColumn="0" w:lastRowFirstColumn="0" w:lastRowLastColumn="0"/>
            </w:pPr>
            <w:r w:rsidRPr="1AB57C90">
              <w:rPr>
                <w:rFonts w:ascii="Arial" w:eastAsia="Arial" w:hAnsi="Arial" w:cs="Arial"/>
              </w:rPr>
              <w:t>10-12</w:t>
            </w:r>
          </w:p>
        </w:tc>
        <w:tc>
          <w:tcPr>
            <w:tcW w:w="1872" w:type="dxa"/>
          </w:tcPr>
          <w:p w14:paraId="09C70469" w14:textId="4A9F2498" w:rsidR="1AB57C90" w:rsidRDefault="1AB57C90" w:rsidP="1AB57C90">
            <w:pPr>
              <w:jc w:val="center"/>
              <w:cnfStyle w:val="100000000000" w:firstRow="1" w:lastRow="0" w:firstColumn="0" w:lastColumn="0" w:oddVBand="0" w:evenVBand="0" w:oddHBand="0" w:evenHBand="0" w:firstRowFirstColumn="0" w:firstRowLastColumn="0" w:lastRowFirstColumn="0" w:lastRowLastColumn="0"/>
            </w:pPr>
            <w:r w:rsidRPr="1AB57C90">
              <w:rPr>
                <w:rFonts w:ascii="Arial" w:eastAsia="Arial" w:hAnsi="Arial" w:cs="Arial"/>
              </w:rPr>
              <w:t>Apprentice</w:t>
            </w:r>
          </w:p>
          <w:p w14:paraId="2AD14CFB" w14:textId="14CD1DE1" w:rsidR="1AB57C90" w:rsidRDefault="1AB57C90" w:rsidP="1AB57C90">
            <w:pPr>
              <w:jc w:val="center"/>
              <w:cnfStyle w:val="100000000000" w:firstRow="1" w:lastRow="0" w:firstColumn="0" w:lastColumn="0" w:oddVBand="0" w:evenVBand="0" w:oddHBand="0" w:evenHBand="0" w:firstRowFirstColumn="0" w:firstRowLastColumn="0" w:lastRowFirstColumn="0" w:lastRowLastColumn="0"/>
            </w:pPr>
            <w:r w:rsidRPr="1AB57C90">
              <w:rPr>
                <w:rFonts w:ascii="Arial" w:eastAsia="Arial" w:hAnsi="Arial" w:cs="Arial"/>
              </w:rPr>
              <w:t>13-15</w:t>
            </w:r>
          </w:p>
        </w:tc>
        <w:tc>
          <w:tcPr>
            <w:tcW w:w="1872" w:type="dxa"/>
          </w:tcPr>
          <w:p w14:paraId="41BAEC1D" w14:textId="45D005DB" w:rsidR="1AB57C90" w:rsidRDefault="1AB57C90" w:rsidP="1AB57C90">
            <w:pPr>
              <w:jc w:val="center"/>
              <w:cnfStyle w:val="100000000000" w:firstRow="1" w:lastRow="0" w:firstColumn="0" w:lastColumn="0" w:oddVBand="0" w:evenVBand="0" w:oddHBand="0" w:evenHBand="0" w:firstRowFirstColumn="0" w:firstRowLastColumn="0" w:lastRowFirstColumn="0" w:lastRowLastColumn="0"/>
            </w:pPr>
            <w:r w:rsidRPr="1AB57C90">
              <w:rPr>
                <w:rFonts w:ascii="Arial" w:eastAsia="Arial" w:hAnsi="Arial" w:cs="Arial"/>
              </w:rPr>
              <w:t>Journeyman</w:t>
            </w:r>
          </w:p>
          <w:p w14:paraId="75240D36" w14:textId="5DE02DE5" w:rsidR="1AB57C90" w:rsidRDefault="1AB57C90" w:rsidP="1AB57C90">
            <w:pPr>
              <w:jc w:val="center"/>
              <w:cnfStyle w:val="100000000000" w:firstRow="1" w:lastRow="0" w:firstColumn="0" w:lastColumn="0" w:oddVBand="0" w:evenVBand="0" w:oddHBand="0" w:evenHBand="0" w:firstRowFirstColumn="0" w:firstRowLastColumn="0" w:lastRowFirstColumn="0" w:lastRowLastColumn="0"/>
            </w:pPr>
            <w:r w:rsidRPr="1AB57C90">
              <w:rPr>
                <w:rFonts w:ascii="Arial" w:eastAsia="Arial" w:hAnsi="Arial" w:cs="Arial"/>
              </w:rPr>
              <w:t>16-18</w:t>
            </w:r>
          </w:p>
        </w:tc>
        <w:tc>
          <w:tcPr>
            <w:tcW w:w="1872" w:type="dxa"/>
          </w:tcPr>
          <w:p w14:paraId="3183AA4F" w14:textId="2F25B9B1" w:rsidR="1AB57C90" w:rsidRDefault="1AB57C90" w:rsidP="1AB57C90">
            <w:pPr>
              <w:jc w:val="center"/>
              <w:cnfStyle w:val="100000000000" w:firstRow="1" w:lastRow="0" w:firstColumn="0" w:lastColumn="0" w:oddVBand="0" w:evenVBand="0" w:oddHBand="0" w:evenHBand="0" w:firstRowFirstColumn="0" w:firstRowLastColumn="0" w:lastRowFirstColumn="0" w:lastRowLastColumn="0"/>
            </w:pPr>
            <w:r w:rsidRPr="1AB57C90">
              <w:rPr>
                <w:rFonts w:ascii="Arial" w:eastAsia="Arial" w:hAnsi="Arial" w:cs="Arial"/>
              </w:rPr>
              <w:t>Master</w:t>
            </w:r>
          </w:p>
          <w:p w14:paraId="62698FB1" w14:textId="490B71C3" w:rsidR="1AB57C90" w:rsidRDefault="1AB57C90" w:rsidP="1AB57C90">
            <w:pPr>
              <w:jc w:val="center"/>
              <w:cnfStyle w:val="100000000000" w:firstRow="1" w:lastRow="0" w:firstColumn="0" w:lastColumn="0" w:oddVBand="0" w:evenVBand="0" w:oddHBand="0" w:evenHBand="0" w:firstRowFirstColumn="0" w:firstRowLastColumn="0" w:lastRowFirstColumn="0" w:lastRowLastColumn="0"/>
            </w:pPr>
            <w:r w:rsidRPr="1AB57C90">
              <w:rPr>
                <w:rFonts w:ascii="Arial" w:eastAsia="Arial" w:hAnsi="Arial" w:cs="Arial"/>
              </w:rPr>
              <w:t>19-20</w:t>
            </w:r>
          </w:p>
        </w:tc>
      </w:tr>
      <w:tr w:rsidR="1AB57C90" w14:paraId="1FDF5C02" w14:textId="77777777" w:rsidTr="1AB57C90">
        <w:tc>
          <w:tcPr>
            <w:cnfStyle w:val="001000000000" w:firstRow="0" w:lastRow="0" w:firstColumn="1" w:lastColumn="0" w:oddVBand="0" w:evenVBand="0" w:oddHBand="0" w:evenHBand="0" w:firstRowFirstColumn="0" w:firstRowLastColumn="0" w:lastRowFirstColumn="0" w:lastRowLastColumn="0"/>
            <w:tcW w:w="1872" w:type="dxa"/>
          </w:tcPr>
          <w:p w14:paraId="0A125441" w14:textId="2B954000" w:rsidR="1AB57C90" w:rsidRDefault="1AB57C90" w:rsidP="1AB57C90">
            <w:pPr>
              <w:jc w:val="center"/>
            </w:pPr>
            <w:r w:rsidRPr="1AB57C90">
              <w:rPr>
                <w:rFonts w:ascii="Arial" w:eastAsia="Arial" w:hAnsi="Arial" w:cs="Arial"/>
              </w:rPr>
              <w:t>Handout</w:t>
            </w:r>
          </w:p>
        </w:tc>
        <w:tc>
          <w:tcPr>
            <w:tcW w:w="1872" w:type="dxa"/>
          </w:tcPr>
          <w:p w14:paraId="60CD912E" w14:textId="1D0C8BA8" w:rsidR="1AB57C90" w:rsidRDefault="1AB57C90" w:rsidP="1AB57C90">
            <w:pPr>
              <w:cnfStyle w:val="000000000000" w:firstRow="0" w:lastRow="0" w:firstColumn="0" w:lastColumn="0" w:oddVBand="0" w:evenVBand="0" w:oddHBand="0" w:evenHBand="0" w:firstRowFirstColumn="0" w:firstRowLastColumn="0" w:lastRowFirstColumn="0" w:lastRowLastColumn="0"/>
            </w:pPr>
            <w:r w:rsidRPr="1AB57C90">
              <w:rPr>
                <w:rFonts w:ascii="Arial" w:eastAsia="Arial" w:hAnsi="Arial" w:cs="Arial"/>
                <w:sz w:val="18"/>
                <w:szCs w:val="18"/>
              </w:rPr>
              <w:t>Information is mostly complete, with some detail. Generally accurate. Sources are included. Work can be understood.</w:t>
            </w:r>
          </w:p>
        </w:tc>
        <w:tc>
          <w:tcPr>
            <w:tcW w:w="1872" w:type="dxa"/>
          </w:tcPr>
          <w:p w14:paraId="2A60969B" w14:textId="4CAA102E" w:rsidR="1AB57C90" w:rsidRDefault="1AB57C90" w:rsidP="1AB57C90">
            <w:pPr>
              <w:cnfStyle w:val="000000000000" w:firstRow="0" w:lastRow="0" w:firstColumn="0" w:lastColumn="0" w:oddVBand="0" w:evenVBand="0" w:oddHBand="0" w:evenHBand="0" w:firstRowFirstColumn="0" w:firstRowLastColumn="0" w:lastRowFirstColumn="0" w:lastRowLastColumn="0"/>
            </w:pPr>
            <w:r w:rsidRPr="1AB57C90">
              <w:rPr>
                <w:rFonts w:ascii="Arial" w:eastAsia="Arial" w:hAnsi="Arial" w:cs="Arial"/>
                <w:sz w:val="18"/>
                <w:szCs w:val="18"/>
              </w:rPr>
              <w:t>Information is complete, fairly detailed and accurate.  Sources are included. Work is presented clearly.</w:t>
            </w:r>
          </w:p>
        </w:tc>
        <w:tc>
          <w:tcPr>
            <w:tcW w:w="1872" w:type="dxa"/>
          </w:tcPr>
          <w:p w14:paraId="6F9C6617" w14:textId="0C31F260" w:rsidR="1AB57C90" w:rsidRDefault="1AB57C90" w:rsidP="1AB57C90">
            <w:pPr>
              <w:cnfStyle w:val="000000000000" w:firstRow="0" w:lastRow="0" w:firstColumn="0" w:lastColumn="0" w:oddVBand="0" w:evenVBand="0" w:oddHBand="0" w:evenHBand="0" w:firstRowFirstColumn="0" w:firstRowLastColumn="0" w:lastRowFirstColumn="0" w:lastRowLastColumn="0"/>
            </w:pPr>
            <w:r w:rsidRPr="1AB57C90">
              <w:rPr>
                <w:rFonts w:ascii="Arial" w:eastAsia="Arial" w:hAnsi="Arial" w:cs="Arial"/>
                <w:sz w:val="18"/>
                <w:szCs w:val="18"/>
              </w:rPr>
              <w:t>Information is fully complete, detailed and accurate.  Sources are included. Work is presented attractively.</w:t>
            </w:r>
          </w:p>
        </w:tc>
        <w:tc>
          <w:tcPr>
            <w:tcW w:w="1872" w:type="dxa"/>
          </w:tcPr>
          <w:p w14:paraId="2C6F8CD7" w14:textId="45966CAA" w:rsidR="1AB57C90" w:rsidRDefault="1AB57C90" w:rsidP="1AB57C90">
            <w:pPr>
              <w:cnfStyle w:val="000000000000" w:firstRow="0" w:lastRow="0" w:firstColumn="0" w:lastColumn="0" w:oddVBand="0" w:evenVBand="0" w:oddHBand="0" w:evenHBand="0" w:firstRowFirstColumn="0" w:firstRowLastColumn="0" w:lastRowFirstColumn="0" w:lastRowLastColumn="0"/>
            </w:pPr>
            <w:r w:rsidRPr="1AB57C90">
              <w:rPr>
                <w:rFonts w:ascii="Arial" w:eastAsia="Arial" w:hAnsi="Arial" w:cs="Arial"/>
                <w:sz w:val="18"/>
                <w:szCs w:val="18"/>
              </w:rPr>
              <w:t>Information is fully complete, extremely detailed and accurate. Added details show students have gone above and beyond. Sources are included. Work is presented attractively.</w:t>
            </w:r>
          </w:p>
        </w:tc>
      </w:tr>
      <w:tr w:rsidR="1AB57C90" w14:paraId="21861EDA" w14:textId="77777777" w:rsidTr="1AB57C90">
        <w:tc>
          <w:tcPr>
            <w:cnfStyle w:val="001000000000" w:firstRow="0" w:lastRow="0" w:firstColumn="1" w:lastColumn="0" w:oddVBand="0" w:evenVBand="0" w:oddHBand="0" w:evenHBand="0" w:firstRowFirstColumn="0" w:firstRowLastColumn="0" w:lastRowFirstColumn="0" w:lastRowLastColumn="0"/>
            <w:tcW w:w="1872" w:type="dxa"/>
          </w:tcPr>
          <w:p w14:paraId="568A501C" w14:textId="43791CD2" w:rsidR="1AB57C90" w:rsidRDefault="1AB57C90" w:rsidP="1AB57C90">
            <w:pPr>
              <w:jc w:val="center"/>
            </w:pPr>
            <w:r w:rsidRPr="1AB57C90">
              <w:rPr>
                <w:rFonts w:ascii="Arial" w:eastAsia="Arial" w:hAnsi="Arial" w:cs="Arial"/>
              </w:rPr>
              <w:t>Town creation</w:t>
            </w:r>
          </w:p>
        </w:tc>
        <w:tc>
          <w:tcPr>
            <w:tcW w:w="1872" w:type="dxa"/>
          </w:tcPr>
          <w:p w14:paraId="057630BF" w14:textId="3D82B892" w:rsidR="1AB57C90" w:rsidRDefault="1AB57C90" w:rsidP="1AB57C90">
            <w:pPr>
              <w:cnfStyle w:val="000000000000" w:firstRow="0" w:lastRow="0" w:firstColumn="0" w:lastColumn="0" w:oddVBand="0" w:evenVBand="0" w:oddHBand="0" w:evenHBand="0" w:firstRowFirstColumn="0" w:firstRowLastColumn="0" w:lastRowFirstColumn="0" w:lastRowLastColumn="0"/>
            </w:pPr>
            <w:r w:rsidRPr="1AB57C90">
              <w:rPr>
                <w:rFonts w:ascii="Arial" w:eastAsia="Arial" w:hAnsi="Arial" w:cs="Arial"/>
                <w:sz w:val="18"/>
                <w:szCs w:val="18"/>
              </w:rPr>
              <w:t>Student may have tried to consider the geography thought when creating the town; their ideas are either not fully explained, not realistic or needing a clearer description. Information is presented in a website.</w:t>
            </w:r>
          </w:p>
        </w:tc>
        <w:tc>
          <w:tcPr>
            <w:tcW w:w="1872" w:type="dxa"/>
          </w:tcPr>
          <w:p w14:paraId="451B6A43" w14:textId="751A3955" w:rsidR="1AB57C90" w:rsidRDefault="1AB57C90" w:rsidP="1AB57C90">
            <w:pPr>
              <w:cnfStyle w:val="000000000000" w:firstRow="0" w:lastRow="0" w:firstColumn="0" w:lastColumn="0" w:oddVBand="0" w:evenVBand="0" w:oddHBand="0" w:evenHBand="0" w:firstRowFirstColumn="0" w:firstRowLastColumn="0" w:lastRowFirstColumn="0" w:lastRowLastColumn="0"/>
            </w:pPr>
            <w:r w:rsidRPr="1AB57C90">
              <w:rPr>
                <w:rFonts w:ascii="Arial" w:eastAsia="Arial" w:hAnsi="Arial" w:cs="Arial"/>
                <w:sz w:val="18"/>
                <w:szCs w:val="18"/>
              </w:rPr>
              <w:t>Idea for town shows that student has given the geography of the region reasonable thought, and has attempted to use some of  the natural aspects to create a realistic vision for a town that would be desirable to others. Information is presented in a website.</w:t>
            </w:r>
          </w:p>
        </w:tc>
        <w:tc>
          <w:tcPr>
            <w:tcW w:w="1872" w:type="dxa"/>
          </w:tcPr>
          <w:p w14:paraId="058E29B2" w14:textId="09F43397" w:rsidR="1AB57C90" w:rsidRDefault="1AB57C90" w:rsidP="1AB57C90">
            <w:pPr>
              <w:cnfStyle w:val="000000000000" w:firstRow="0" w:lastRow="0" w:firstColumn="0" w:lastColumn="0" w:oddVBand="0" w:evenVBand="0" w:oddHBand="0" w:evenHBand="0" w:firstRowFirstColumn="0" w:firstRowLastColumn="0" w:lastRowFirstColumn="0" w:lastRowLastColumn="0"/>
            </w:pPr>
            <w:r w:rsidRPr="1AB57C90">
              <w:rPr>
                <w:rFonts w:ascii="Arial" w:eastAsia="Arial" w:hAnsi="Arial" w:cs="Arial"/>
                <w:sz w:val="18"/>
                <w:szCs w:val="18"/>
              </w:rPr>
              <w:t>Idea for town shows that student has given the geography of the region careful thought, and used the natural aspects to create a creative and realistic vision for a town that would be desirable to others.  Information is presented attractively in a website.</w:t>
            </w:r>
          </w:p>
        </w:tc>
        <w:tc>
          <w:tcPr>
            <w:tcW w:w="1872" w:type="dxa"/>
          </w:tcPr>
          <w:p w14:paraId="55A1A77C" w14:textId="2809DD22" w:rsidR="1AB57C90" w:rsidRDefault="1AB57C90" w:rsidP="1AB57C90">
            <w:pPr>
              <w:cnfStyle w:val="000000000000" w:firstRow="0" w:lastRow="0" w:firstColumn="0" w:lastColumn="0" w:oddVBand="0" w:evenVBand="0" w:oddHBand="0" w:evenHBand="0" w:firstRowFirstColumn="0" w:firstRowLastColumn="0" w:lastRowFirstColumn="0" w:lastRowLastColumn="0"/>
            </w:pPr>
            <w:r w:rsidRPr="1AB57C90">
              <w:rPr>
                <w:rFonts w:ascii="Arial" w:eastAsia="Arial" w:hAnsi="Arial" w:cs="Arial"/>
                <w:sz w:val="18"/>
                <w:szCs w:val="18"/>
              </w:rPr>
              <w:t>Idea for town shows that student has excellent understanding of the geography of the region and was able to used the natural aspects the region to create an inspirational yet realistic vision for a town that would be desirable to others.  Information is presented attractively in a website.</w:t>
            </w:r>
          </w:p>
        </w:tc>
      </w:tr>
      <w:tr w:rsidR="1AB57C90" w14:paraId="3906826B" w14:textId="77777777" w:rsidTr="1AB57C90">
        <w:tc>
          <w:tcPr>
            <w:cnfStyle w:val="001000000000" w:firstRow="0" w:lastRow="0" w:firstColumn="1" w:lastColumn="0" w:oddVBand="0" w:evenVBand="0" w:oddHBand="0" w:evenHBand="0" w:firstRowFirstColumn="0" w:firstRowLastColumn="0" w:lastRowFirstColumn="0" w:lastRowLastColumn="0"/>
            <w:tcW w:w="1872" w:type="dxa"/>
          </w:tcPr>
          <w:p w14:paraId="5630FCD3" w14:textId="763DCE5F" w:rsidR="1AB57C90" w:rsidRDefault="1AB57C90" w:rsidP="1AB57C90">
            <w:pPr>
              <w:jc w:val="center"/>
            </w:pPr>
            <w:r w:rsidRPr="1AB57C90">
              <w:rPr>
                <w:rFonts w:ascii="Arial" w:eastAsia="Arial" w:hAnsi="Arial" w:cs="Arial"/>
              </w:rPr>
              <w:t>Campaign</w:t>
            </w:r>
          </w:p>
        </w:tc>
        <w:tc>
          <w:tcPr>
            <w:tcW w:w="1872" w:type="dxa"/>
          </w:tcPr>
          <w:p w14:paraId="1881C4DD" w14:textId="7E1CE994" w:rsidR="1AB57C90" w:rsidRDefault="1AB57C90" w:rsidP="1AB57C90">
            <w:pPr>
              <w:cnfStyle w:val="000000000000" w:firstRow="0" w:lastRow="0" w:firstColumn="0" w:lastColumn="0" w:oddVBand="0" w:evenVBand="0" w:oddHBand="0" w:evenHBand="0" w:firstRowFirstColumn="0" w:firstRowLastColumn="0" w:lastRowFirstColumn="0" w:lastRowLastColumn="0"/>
            </w:pPr>
            <w:r w:rsidRPr="1AB57C90">
              <w:rPr>
                <w:rFonts w:ascii="Arial" w:eastAsia="Arial" w:hAnsi="Arial" w:cs="Arial"/>
                <w:sz w:val="18"/>
                <w:szCs w:val="18"/>
              </w:rPr>
              <w:t>Students have made some attempt to attract “settlers” to their town; strategies are weak/ineffective.</w:t>
            </w:r>
          </w:p>
        </w:tc>
        <w:tc>
          <w:tcPr>
            <w:tcW w:w="1872" w:type="dxa"/>
          </w:tcPr>
          <w:p w14:paraId="32EE7135" w14:textId="47FEC236" w:rsidR="1AB57C90" w:rsidRDefault="1AB57C90" w:rsidP="1AB57C90">
            <w:pPr>
              <w:cnfStyle w:val="000000000000" w:firstRow="0" w:lastRow="0" w:firstColumn="0" w:lastColumn="0" w:oddVBand="0" w:evenVBand="0" w:oddHBand="0" w:evenHBand="0" w:firstRowFirstColumn="0" w:firstRowLastColumn="0" w:lastRowFirstColumn="0" w:lastRowLastColumn="0"/>
            </w:pPr>
            <w:r w:rsidRPr="1AB57C90">
              <w:rPr>
                <w:rFonts w:ascii="Arial" w:eastAsia="Arial" w:hAnsi="Arial" w:cs="Arial"/>
                <w:sz w:val="18"/>
                <w:szCs w:val="18"/>
              </w:rPr>
              <w:t>Students have made some attempts to attract “settlers” to their town using creative and effective marketing strategies.</w:t>
            </w:r>
          </w:p>
        </w:tc>
        <w:tc>
          <w:tcPr>
            <w:tcW w:w="1872" w:type="dxa"/>
          </w:tcPr>
          <w:p w14:paraId="41D5EF65" w14:textId="7373403A" w:rsidR="1AB57C90" w:rsidRDefault="1AB57C90" w:rsidP="1AB57C90">
            <w:pPr>
              <w:cnfStyle w:val="000000000000" w:firstRow="0" w:lastRow="0" w:firstColumn="0" w:lastColumn="0" w:oddVBand="0" w:evenVBand="0" w:oddHBand="0" w:evenHBand="0" w:firstRowFirstColumn="0" w:firstRowLastColumn="0" w:lastRowFirstColumn="0" w:lastRowLastColumn="0"/>
            </w:pPr>
            <w:r w:rsidRPr="1AB57C90">
              <w:rPr>
                <w:rFonts w:ascii="Arial" w:eastAsia="Arial" w:hAnsi="Arial" w:cs="Arial"/>
                <w:sz w:val="18"/>
                <w:szCs w:val="18"/>
              </w:rPr>
              <w:t>Students have made a good attempt to attract “settlers” to their town using creative and effective marketing strategies.</w:t>
            </w:r>
          </w:p>
        </w:tc>
        <w:tc>
          <w:tcPr>
            <w:tcW w:w="1872" w:type="dxa"/>
          </w:tcPr>
          <w:p w14:paraId="5B805CC0" w14:textId="486D9D9E" w:rsidR="1AB57C90" w:rsidRDefault="1AB57C90" w:rsidP="1AB57C90">
            <w:pPr>
              <w:cnfStyle w:val="000000000000" w:firstRow="0" w:lastRow="0" w:firstColumn="0" w:lastColumn="0" w:oddVBand="0" w:evenVBand="0" w:oddHBand="0" w:evenHBand="0" w:firstRowFirstColumn="0" w:firstRowLastColumn="0" w:lastRowFirstColumn="0" w:lastRowLastColumn="0"/>
            </w:pPr>
            <w:r w:rsidRPr="1AB57C90">
              <w:rPr>
                <w:rFonts w:ascii="Arial" w:eastAsia="Arial" w:hAnsi="Arial" w:cs="Arial"/>
                <w:sz w:val="18"/>
                <w:szCs w:val="18"/>
              </w:rPr>
              <w:t>Students have made an exceptional attempt to attract “settlers” to their town using creative and effective marketing strategies.</w:t>
            </w:r>
          </w:p>
        </w:tc>
      </w:tr>
    </w:tbl>
    <w:p w14:paraId="56682509" w14:textId="1771E569" w:rsidR="1AB57C90" w:rsidRDefault="1AB57C90" w:rsidP="1AB57C90"/>
    <w:sectPr w:rsidR="1AB57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AB57C90"/>
    <w:rsid w:val="00D374CC"/>
    <w:rsid w:val="1AB5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9D75854A-20F7-4706-A492-A2D80EE7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Hoy</dc:creator>
  <cp:keywords/>
  <dc:description/>
  <cp:lastModifiedBy>Jeffery Hoy</cp:lastModifiedBy>
  <cp:revision>2</cp:revision>
  <dcterms:created xsi:type="dcterms:W3CDTF">2017-09-25T16:33:00Z</dcterms:created>
  <dcterms:modified xsi:type="dcterms:W3CDTF">2017-09-25T16:33:00Z</dcterms:modified>
</cp:coreProperties>
</file>